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2EA2" w:rsidP="00CF2EA2">
      <w:pPr>
        <w:pStyle w:val="Title"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УИД 86MS0010-01-2025-000801-84</w:t>
      </w:r>
    </w:p>
    <w:p w:rsidR="00CF2EA2" w:rsidP="00CF2EA2">
      <w:pPr>
        <w:pStyle w:val="Title"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Дело №02-0481/1002/2025</w:t>
      </w:r>
    </w:p>
    <w:p w:rsidR="00CF2EA2" w:rsidP="00CF2EA2">
      <w:pPr>
        <w:pStyle w:val="Title"/>
        <w:jc w:val="right"/>
        <w:rPr>
          <w:b w:val="0"/>
          <w:i w:val="0"/>
          <w:sz w:val="27"/>
          <w:szCs w:val="27"/>
        </w:rPr>
      </w:pPr>
    </w:p>
    <w:p w:rsidR="00CF2EA2" w:rsidP="00CF2EA2">
      <w:pPr>
        <w:widowControl w:val="0"/>
        <w:jc w:val="center"/>
        <w:rPr>
          <w:noProof/>
          <w:spacing w:val="34"/>
          <w:sz w:val="27"/>
          <w:szCs w:val="27"/>
        </w:rPr>
      </w:pPr>
      <w:r>
        <w:rPr>
          <w:bCs/>
          <w:noProof/>
          <w:spacing w:val="34"/>
          <w:sz w:val="27"/>
          <w:szCs w:val="27"/>
        </w:rPr>
        <w:t>РЕШЕНИЕ</w:t>
      </w:r>
    </w:p>
    <w:p w:rsidR="00CF2EA2" w:rsidP="00CF2EA2">
      <w:pPr>
        <w:suppressAutoHyphens/>
        <w:jc w:val="center"/>
        <w:rPr>
          <w:sz w:val="27"/>
          <w:szCs w:val="27"/>
        </w:rPr>
      </w:pPr>
      <w:r>
        <w:rPr>
          <w:sz w:val="27"/>
          <w:szCs w:val="27"/>
        </w:rPr>
        <w:t>Именем Российской Федерации</w:t>
      </w:r>
    </w:p>
    <w:p w:rsidR="00CF2EA2" w:rsidP="00CF2EA2">
      <w:pPr>
        <w:widowControl w:val="0"/>
        <w:jc w:val="center"/>
        <w:rPr>
          <w:bCs/>
          <w:noProof/>
          <w:sz w:val="27"/>
          <w:szCs w:val="27"/>
        </w:rPr>
      </w:pPr>
      <w:r>
        <w:rPr>
          <w:bCs/>
          <w:noProof/>
          <w:sz w:val="27"/>
          <w:szCs w:val="27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691"/>
        <w:gridCol w:w="4664"/>
      </w:tblGrid>
      <w:tr w:rsidTr="00CF2EA2">
        <w:tblPrEx>
          <w:tblW w:w="0" w:type="auto"/>
          <w:tblLook w:val="04A0"/>
        </w:tblPrEx>
        <w:tc>
          <w:tcPr>
            <w:tcW w:w="4927" w:type="dxa"/>
            <w:hideMark/>
          </w:tcPr>
          <w:p w:rsidR="00CF2EA2">
            <w:pPr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городское поселение </w:t>
            </w:r>
            <w:r>
              <w:rPr>
                <w:sz w:val="27"/>
                <w:szCs w:val="27"/>
              </w:rPr>
              <w:t>Приобье</w:t>
            </w:r>
          </w:p>
        </w:tc>
        <w:tc>
          <w:tcPr>
            <w:tcW w:w="4927" w:type="dxa"/>
            <w:hideMark/>
          </w:tcPr>
          <w:p w:rsidR="00CF2EA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 апреля 2025 года</w:t>
            </w:r>
          </w:p>
        </w:tc>
      </w:tr>
    </w:tbl>
    <w:p w:rsidR="00CF2EA2" w:rsidP="00CF2EA2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>
        <w:rPr>
          <w:sz w:val="27"/>
          <w:szCs w:val="27"/>
        </w:rPr>
        <w:t>Малаев</w:t>
      </w:r>
      <w:r>
        <w:rPr>
          <w:sz w:val="27"/>
          <w:szCs w:val="27"/>
        </w:rPr>
        <w:t xml:space="preserve"> А.П.,  </w:t>
      </w:r>
    </w:p>
    <w:p w:rsidR="00CF2EA2" w:rsidP="00CF2EA2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рассмотрев в порядке упрощенного производства гражданское дело по исковому заявлению ООО ПКО "Агентство Финансового Контроля" к </w:t>
      </w:r>
      <w:r>
        <w:rPr>
          <w:sz w:val="27"/>
          <w:szCs w:val="27"/>
        </w:rPr>
        <w:t>Черепневой</w:t>
      </w:r>
      <w:r>
        <w:rPr>
          <w:sz w:val="27"/>
          <w:szCs w:val="27"/>
        </w:rPr>
        <w:t xml:space="preserve"> (Лебедевой) Равиле Олеговне о взыскании сумм по кредитному договору, </w:t>
      </w:r>
    </w:p>
    <w:p w:rsidR="00CF2EA2" w:rsidP="00CF2EA2">
      <w:pPr>
        <w:ind w:firstLine="567"/>
        <w:jc w:val="both"/>
        <w:rPr>
          <w:noProof/>
          <w:sz w:val="27"/>
          <w:szCs w:val="27"/>
        </w:rPr>
      </w:pPr>
      <w:r>
        <w:rPr>
          <w:sz w:val="27"/>
          <w:szCs w:val="27"/>
        </w:rPr>
        <w:t>руководствуясь статьями 232.1 – 232.4</w:t>
      </w:r>
      <w:r>
        <w:rPr>
          <w:noProof/>
          <w:sz w:val="27"/>
          <w:szCs w:val="27"/>
        </w:rPr>
        <w:t xml:space="preserve"> Гражданского процессуального кодекса Российской Федерации, </w:t>
      </w:r>
    </w:p>
    <w:p w:rsidR="00CF2EA2" w:rsidP="00CF2EA2">
      <w:pPr>
        <w:jc w:val="center"/>
        <w:rPr>
          <w:noProof/>
          <w:spacing w:val="34"/>
          <w:sz w:val="27"/>
          <w:szCs w:val="27"/>
        </w:rPr>
      </w:pPr>
      <w:r>
        <w:rPr>
          <w:noProof/>
          <w:spacing w:val="34"/>
          <w:sz w:val="27"/>
          <w:szCs w:val="27"/>
        </w:rPr>
        <w:t>решил:</w:t>
      </w:r>
    </w:p>
    <w:p w:rsidR="00CF2EA2" w:rsidP="00CF2EA2">
      <w:pPr>
        <w:jc w:val="center"/>
        <w:rPr>
          <w:noProof/>
          <w:sz w:val="27"/>
          <w:szCs w:val="27"/>
        </w:rPr>
      </w:pPr>
    </w:p>
    <w:p w:rsidR="00CF2EA2" w:rsidP="00CF2EA2">
      <w:pPr>
        <w:ind w:firstLine="567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в удовлетворении исковых требований ООО ПКО "Агентство Финансового Контроля" (ИНН </w:t>
      </w:r>
      <w:r w:rsidR="000116B0">
        <w:rPr>
          <w:sz w:val="27"/>
          <w:szCs w:val="27"/>
        </w:rPr>
        <w:t>*</w:t>
      </w:r>
      <w:r>
        <w:rPr>
          <w:sz w:val="27"/>
          <w:szCs w:val="27"/>
        </w:rPr>
        <w:t xml:space="preserve">) к </w:t>
      </w:r>
      <w:r>
        <w:rPr>
          <w:sz w:val="27"/>
          <w:szCs w:val="27"/>
        </w:rPr>
        <w:t>Черепневой</w:t>
      </w:r>
      <w:r>
        <w:rPr>
          <w:sz w:val="27"/>
          <w:szCs w:val="27"/>
        </w:rPr>
        <w:t xml:space="preserve"> (Лебедевой) Равиле Олеговне (паспорт </w:t>
      </w:r>
      <w:r w:rsidR="000116B0">
        <w:rPr>
          <w:sz w:val="27"/>
          <w:szCs w:val="27"/>
        </w:rPr>
        <w:t>*</w:t>
      </w:r>
      <w:r>
        <w:rPr>
          <w:sz w:val="27"/>
          <w:szCs w:val="27"/>
        </w:rPr>
        <w:t>) о взыскании сумм по кредитному договору</w:t>
      </w:r>
      <w:r>
        <w:rPr>
          <w:bCs/>
          <w:sz w:val="27"/>
          <w:szCs w:val="27"/>
        </w:rPr>
        <w:t xml:space="preserve"> № </w:t>
      </w:r>
      <w:r w:rsidR="000116B0"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 xml:space="preserve"> от </w:t>
      </w:r>
      <w:r w:rsidR="000116B0"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 xml:space="preserve"> г. </w:t>
      </w:r>
      <w:r>
        <w:rPr>
          <w:sz w:val="27"/>
          <w:szCs w:val="27"/>
        </w:rPr>
        <w:t xml:space="preserve">отказать, в связи с пропуском срока </w:t>
      </w:r>
      <w:r>
        <w:rPr>
          <w:rStyle w:val="snippetequal"/>
          <w:sz w:val="27"/>
          <w:szCs w:val="27"/>
        </w:rPr>
        <w:t>исковой давности</w:t>
      </w:r>
      <w:r>
        <w:rPr>
          <w:bCs/>
          <w:sz w:val="27"/>
          <w:szCs w:val="27"/>
        </w:rPr>
        <w:t>.</w:t>
      </w:r>
    </w:p>
    <w:p w:rsidR="00CF2EA2" w:rsidP="00CF2EA2">
      <w:pPr>
        <w:pStyle w:val="BodyText2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CF2EA2" w:rsidP="00CF2EA2">
      <w:pPr>
        <w:pStyle w:val="BodyText2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CF2EA2" w:rsidP="00CF2EA2">
      <w:pPr>
        <w:pStyle w:val="BodyText2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CF2EA2" w:rsidP="00CF2EA2">
      <w:pPr>
        <w:pStyle w:val="BodyText2"/>
        <w:ind w:firstLine="567"/>
        <w:jc w:val="both"/>
        <w:rPr>
          <w:sz w:val="27"/>
          <w:szCs w:val="27"/>
        </w:rPr>
      </w:pPr>
    </w:p>
    <w:p w:rsidR="00CF2EA2" w:rsidP="00CF2EA2">
      <w:pPr>
        <w:tabs>
          <w:tab w:val="right" w:pos="9639"/>
        </w:tabs>
        <w:jc w:val="both"/>
        <w:rPr>
          <w:sz w:val="27"/>
          <w:szCs w:val="27"/>
        </w:rPr>
      </w:pPr>
    </w:p>
    <w:p w:rsidR="00CF2EA2" w:rsidP="00CF2EA2">
      <w:pPr>
        <w:tabs>
          <w:tab w:val="right" w:pos="9639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</w:t>
      </w:r>
      <w:r>
        <w:rPr>
          <w:sz w:val="27"/>
          <w:szCs w:val="27"/>
        </w:rPr>
        <w:tab/>
        <w:t xml:space="preserve">А.П. </w:t>
      </w:r>
      <w:r>
        <w:rPr>
          <w:sz w:val="27"/>
          <w:szCs w:val="27"/>
        </w:rPr>
        <w:t>Малаев</w:t>
      </w:r>
    </w:p>
    <w:p w:rsidR="00CF2EA2" w:rsidP="00CF2EA2">
      <w:pPr>
        <w:tabs>
          <w:tab w:val="left" w:pos="6946"/>
        </w:tabs>
        <w:rPr>
          <w:sz w:val="27"/>
          <w:szCs w:val="27"/>
        </w:rPr>
      </w:pPr>
    </w:p>
    <w:p w:rsidR="00870DD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A5"/>
    <w:rsid w:val="000116B0"/>
    <w:rsid w:val="00870DDE"/>
    <w:rsid w:val="00BA01A5"/>
    <w:rsid w:val="00CF2E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774172-8855-4674-945A-35FA6AA3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F2EA2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CF2EA2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CF2EA2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CF2E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nippetequal">
    <w:name w:val="snippet_equal"/>
    <w:rsid w:val="00CF2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